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60" w:type="dxa"/>
        <w:tblInd w:w="-872" w:type="dxa"/>
        <w:tblLook w:val="04A0"/>
      </w:tblPr>
      <w:tblGrid>
        <w:gridCol w:w="5320"/>
        <w:gridCol w:w="5740"/>
      </w:tblGrid>
      <w:tr w:rsidR="00867168" w:rsidRPr="00A93AEE" w:rsidTr="00D919E0">
        <w:trPr>
          <w:trHeight w:val="644"/>
        </w:trPr>
        <w:tc>
          <w:tcPr>
            <w:tcW w:w="5320" w:type="dxa"/>
          </w:tcPr>
          <w:p w:rsidR="00867168" w:rsidRPr="00A93AEE" w:rsidRDefault="00867168" w:rsidP="00D919E0">
            <w:pPr>
              <w:ind w:firstLine="426"/>
              <w:jc w:val="center"/>
              <w:rPr>
                <w:rFonts w:ascii="Times New Roman" w:hAnsi="Times New Roman"/>
                <w:sz w:val="24"/>
              </w:rPr>
            </w:pPr>
            <w:r w:rsidRPr="00A93AEE">
              <w:rPr>
                <w:rFonts w:ascii="Times New Roman" w:hAnsi="Times New Roman"/>
                <w:sz w:val="24"/>
              </w:rPr>
              <w:t>TRƯỜNG ĐH HÀNG HẢI VIỆT NAM</w:t>
            </w:r>
          </w:p>
          <w:p w:rsidR="00867168" w:rsidRPr="00A93AEE" w:rsidRDefault="0076209C" w:rsidP="00D919E0">
            <w:pPr>
              <w:ind w:firstLine="426"/>
              <w:jc w:val="center"/>
              <w:rPr>
                <w:rFonts w:ascii="Times New Roman" w:hAnsi="Times New Roman"/>
                <w:b/>
                <w:bCs w:val="0"/>
                <w:sz w:val="24"/>
              </w:rPr>
            </w:pPr>
            <w:r w:rsidRPr="0076209C">
              <w:rPr>
                <w:rFonts w:ascii="Times New Roman" w:hAnsi="Times New Roman"/>
                <w:noProof/>
                <w:sz w:val="24"/>
              </w:rPr>
              <w:pict>
                <v:line id="_x0000_s1026" style="position:absolute;left:0;text-align:left;z-index:251660288" from="99.6pt,12.15pt" to="190.6pt,12.15pt"/>
              </w:pict>
            </w:r>
            <w:r w:rsidR="00867168" w:rsidRPr="00A93AEE">
              <w:rPr>
                <w:rFonts w:ascii="Times New Roman" w:hAnsi="Times New Roman"/>
                <w:b/>
                <w:bCs w:val="0"/>
                <w:sz w:val="24"/>
              </w:rPr>
              <w:t>VIỆN ĐÀO TẠO QUỐC TẾ</w:t>
            </w:r>
          </w:p>
          <w:p w:rsidR="00867168" w:rsidRPr="00A93AEE" w:rsidRDefault="00867168" w:rsidP="00D919E0">
            <w:pPr>
              <w:ind w:firstLine="426"/>
              <w:jc w:val="center"/>
              <w:rPr>
                <w:rFonts w:ascii="Times New Roman" w:hAnsi="Times New Roman"/>
                <w:sz w:val="24"/>
              </w:rPr>
            </w:pPr>
            <w:r w:rsidRPr="00A93AEE">
              <w:rPr>
                <w:rFonts w:ascii="Times New Roman" w:hAnsi="Times New Roman"/>
                <w:sz w:val="24"/>
              </w:rPr>
              <w:t>Số:       /TB-VĐTQT</w:t>
            </w:r>
          </w:p>
          <w:p w:rsidR="00867168" w:rsidRPr="00A93AEE" w:rsidRDefault="00867168" w:rsidP="002F081F">
            <w:pPr>
              <w:ind w:firstLine="426"/>
              <w:jc w:val="center"/>
              <w:rPr>
                <w:rFonts w:ascii="Times New Roman" w:hAnsi="Times New Roman"/>
                <w:i/>
                <w:sz w:val="24"/>
                <w:lang w:eastAsia="zh-CN"/>
              </w:rPr>
            </w:pPr>
            <w:r w:rsidRPr="00A93AEE">
              <w:rPr>
                <w:rFonts w:ascii="Times New Roman" w:hAnsi="Times New Roman"/>
                <w:i/>
                <w:sz w:val="24"/>
              </w:rPr>
              <w:t xml:space="preserve">V/v tổ chức thi Toeic đợt </w:t>
            </w:r>
            <w:r>
              <w:rPr>
                <w:rFonts w:ascii="Times New Roman" w:hAnsi="Times New Roman" w:hint="eastAsia"/>
                <w:i/>
                <w:sz w:val="24"/>
                <w:lang w:eastAsia="zh-CN"/>
              </w:rPr>
              <w:t>0</w:t>
            </w:r>
            <w:r w:rsidR="002F081F">
              <w:rPr>
                <w:rFonts w:ascii="Times New Roman" w:hAnsi="Times New Roman"/>
                <w:i/>
                <w:sz w:val="24"/>
                <w:lang w:eastAsia="zh-CN"/>
              </w:rPr>
              <w:t>3</w:t>
            </w:r>
            <w:r>
              <w:rPr>
                <w:rFonts w:ascii="Times New Roman" w:hAnsi="Times New Roman" w:hint="eastAsia"/>
                <w:i/>
                <w:sz w:val="24"/>
                <w:lang w:eastAsia="zh-CN"/>
              </w:rPr>
              <w:t xml:space="preserve"> </w:t>
            </w:r>
            <w:r w:rsidRPr="00A93AEE">
              <w:rPr>
                <w:rFonts w:ascii="Times New Roman" w:hAnsi="Times New Roman"/>
                <w:i/>
                <w:sz w:val="24"/>
              </w:rPr>
              <w:t>năm 201</w:t>
            </w:r>
            <w:r>
              <w:rPr>
                <w:rFonts w:ascii="Times New Roman" w:hAnsi="Times New Roman"/>
                <w:i/>
                <w:sz w:val="24"/>
                <w:lang w:eastAsia="zh-CN"/>
              </w:rPr>
              <w:t>9</w:t>
            </w:r>
          </w:p>
        </w:tc>
        <w:tc>
          <w:tcPr>
            <w:tcW w:w="5740" w:type="dxa"/>
          </w:tcPr>
          <w:p w:rsidR="00867168" w:rsidRPr="00A93AEE" w:rsidRDefault="00867168" w:rsidP="00D919E0">
            <w:pPr>
              <w:ind w:firstLine="426"/>
              <w:jc w:val="center"/>
              <w:rPr>
                <w:rFonts w:ascii="Times New Roman" w:hAnsi="Times New Roman"/>
                <w:b/>
                <w:sz w:val="24"/>
              </w:rPr>
            </w:pPr>
            <w:r w:rsidRPr="00A93AEE">
              <w:rPr>
                <w:rFonts w:ascii="Times New Roman" w:hAnsi="Times New Roman"/>
                <w:b/>
                <w:sz w:val="24"/>
              </w:rPr>
              <w:t xml:space="preserve">CỘNG HÒA XÃ HỘI CHỦ NGHĨA VIỆT </w:t>
            </w:r>
            <w:smartTag w:uri="urn:schemas-microsoft-com:office:smarttags" w:element="place">
              <w:smartTag w:uri="urn:schemas-microsoft-com:office:smarttags" w:element="country-region">
                <w:r w:rsidRPr="00A93AEE">
                  <w:rPr>
                    <w:rFonts w:ascii="Times New Roman" w:hAnsi="Times New Roman"/>
                    <w:b/>
                    <w:sz w:val="24"/>
                  </w:rPr>
                  <w:t>NAM</w:t>
                </w:r>
              </w:smartTag>
            </w:smartTag>
          </w:p>
          <w:p w:rsidR="00867168" w:rsidRPr="00A93AEE" w:rsidRDefault="0076209C" w:rsidP="00D919E0">
            <w:pPr>
              <w:ind w:firstLine="426"/>
              <w:jc w:val="center"/>
              <w:rPr>
                <w:rFonts w:ascii="Times New Roman" w:hAnsi="Times New Roman"/>
                <w:b/>
                <w:bCs w:val="0"/>
                <w:sz w:val="24"/>
              </w:rPr>
            </w:pPr>
            <w:r w:rsidRPr="0076209C">
              <w:rPr>
                <w:rFonts w:ascii="Times New Roman" w:hAnsi="Times New Roman"/>
                <w:noProof/>
                <w:sz w:val="24"/>
              </w:rPr>
              <w:pict>
                <v:line id="_x0000_s1027" style="position:absolute;left:0;text-align:left;z-index:251661312" from="107.6pt,12.15pt" to="196.85pt,12.15pt"/>
              </w:pict>
            </w:r>
            <w:r w:rsidR="00867168" w:rsidRPr="00A93AEE">
              <w:rPr>
                <w:rFonts w:ascii="Times New Roman" w:hAnsi="Times New Roman"/>
                <w:b/>
                <w:bCs w:val="0"/>
                <w:sz w:val="24"/>
              </w:rPr>
              <w:t>Độc lập - Tự do - Hạnh phúc</w:t>
            </w:r>
          </w:p>
          <w:p w:rsidR="00867168" w:rsidRPr="00A93AEE" w:rsidRDefault="00867168" w:rsidP="002F081F">
            <w:pPr>
              <w:tabs>
                <w:tab w:val="left" w:pos="1770"/>
              </w:tabs>
              <w:jc w:val="center"/>
              <w:rPr>
                <w:rFonts w:ascii="Times New Roman" w:hAnsi="Times New Roman"/>
                <w:sz w:val="24"/>
                <w:lang w:eastAsia="zh-CN"/>
              </w:rPr>
            </w:pPr>
            <w:r w:rsidRPr="00A93AEE">
              <w:rPr>
                <w:rFonts w:ascii="Times New Roman" w:hAnsi="Times New Roman"/>
                <w:i/>
                <w:sz w:val="24"/>
                <w:szCs w:val="34"/>
              </w:rPr>
              <w:t xml:space="preserve">Hải Phòng, ngày </w:t>
            </w:r>
            <w:r w:rsidR="002F081F">
              <w:rPr>
                <w:rFonts w:ascii="Times New Roman" w:hAnsi="Times New Roman"/>
                <w:i/>
                <w:sz w:val="24"/>
                <w:szCs w:val="34"/>
                <w:lang w:eastAsia="zh-CN"/>
              </w:rPr>
              <w:t>26</w:t>
            </w:r>
            <w:r w:rsidRPr="00A93AEE">
              <w:rPr>
                <w:rFonts w:ascii="Times New Roman" w:hAnsi="Times New Roman"/>
                <w:i/>
                <w:sz w:val="24"/>
                <w:szCs w:val="34"/>
              </w:rPr>
              <w:t xml:space="preserve"> tháng </w:t>
            </w:r>
            <w:r w:rsidR="002F081F">
              <w:rPr>
                <w:rFonts w:ascii="Times New Roman" w:hAnsi="Times New Roman"/>
                <w:i/>
                <w:sz w:val="24"/>
                <w:szCs w:val="34"/>
                <w:lang w:eastAsia="zh-CN"/>
              </w:rPr>
              <w:t>3</w:t>
            </w:r>
            <w:r w:rsidRPr="00A93AEE">
              <w:rPr>
                <w:rFonts w:ascii="Times New Roman" w:hAnsi="Times New Roman"/>
                <w:i/>
                <w:sz w:val="24"/>
                <w:szCs w:val="34"/>
              </w:rPr>
              <w:t xml:space="preserve"> năm 201</w:t>
            </w:r>
            <w:r>
              <w:rPr>
                <w:rFonts w:ascii="Times New Roman" w:hAnsi="Times New Roman" w:hint="eastAsia"/>
                <w:i/>
                <w:sz w:val="24"/>
                <w:szCs w:val="34"/>
                <w:lang w:eastAsia="zh-CN"/>
              </w:rPr>
              <w:t>9</w:t>
            </w:r>
          </w:p>
        </w:tc>
      </w:tr>
    </w:tbl>
    <w:p w:rsidR="00867168" w:rsidRPr="00676C90" w:rsidRDefault="00867168" w:rsidP="00867168">
      <w:pPr>
        <w:tabs>
          <w:tab w:val="left" w:pos="2857"/>
        </w:tabs>
        <w:spacing w:line="276" w:lineRule="auto"/>
        <w:rPr>
          <w:rFonts w:ascii="Times New Roman" w:hAnsi="Times New Roman"/>
          <w:i/>
          <w:sz w:val="24"/>
          <w:szCs w:val="34"/>
        </w:rPr>
      </w:pPr>
      <w:r w:rsidRPr="008B7ECF">
        <w:rPr>
          <w:rFonts w:ascii="Times New Roman" w:hAnsi="Times New Roman"/>
          <w:szCs w:val="34"/>
        </w:rPr>
        <w:tab/>
      </w:r>
      <w:r w:rsidRPr="00676C90">
        <w:rPr>
          <w:rFonts w:ascii="Times New Roman" w:hAnsi="Times New Roman"/>
          <w:i/>
          <w:sz w:val="24"/>
          <w:szCs w:val="34"/>
        </w:rPr>
        <w:t xml:space="preserve"> </w:t>
      </w:r>
    </w:p>
    <w:p w:rsidR="00867168" w:rsidRPr="00676C90" w:rsidRDefault="00867168" w:rsidP="00867168">
      <w:pPr>
        <w:tabs>
          <w:tab w:val="left" w:pos="1652"/>
        </w:tabs>
        <w:spacing w:line="360" w:lineRule="auto"/>
        <w:jc w:val="both"/>
        <w:rPr>
          <w:rFonts w:ascii="Times New Roman" w:hAnsi="Times New Roman"/>
          <w:bCs w:val="0"/>
          <w:sz w:val="24"/>
          <w:szCs w:val="24"/>
        </w:rPr>
      </w:pPr>
      <w:r w:rsidRPr="00676C90">
        <w:rPr>
          <w:rFonts w:ascii="Times New Roman" w:hAnsi="Times New Roman"/>
          <w:bCs w:val="0"/>
          <w:sz w:val="24"/>
          <w:szCs w:val="24"/>
        </w:rPr>
        <w:tab/>
        <w:t>Kính gửi: Các Khoa, Viện và sinh viên trong toàn Trường</w:t>
      </w:r>
    </w:p>
    <w:p w:rsidR="00867168" w:rsidRPr="00676C90" w:rsidRDefault="00867168" w:rsidP="00867168">
      <w:pPr>
        <w:tabs>
          <w:tab w:val="left" w:pos="1652"/>
        </w:tabs>
        <w:spacing w:line="360" w:lineRule="auto"/>
        <w:jc w:val="both"/>
        <w:rPr>
          <w:rFonts w:ascii="Times New Roman" w:hAnsi="Times New Roman"/>
          <w:bCs w:val="0"/>
          <w:sz w:val="24"/>
          <w:szCs w:val="24"/>
        </w:rPr>
      </w:pPr>
      <w:r w:rsidRPr="00676C90">
        <w:rPr>
          <w:rFonts w:ascii="Times New Roman" w:hAnsi="Times New Roman"/>
          <w:bCs w:val="0"/>
          <w:sz w:val="24"/>
          <w:szCs w:val="24"/>
        </w:rPr>
        <w:t xml:space="preserve">Viện Đào tạo Quốc tế trân trọng thông báo thời gian tổ chức thi TOEIC TEST đợt </w:t>
      </w:r>
      <w:r w:rsidR="002F081F">
        <w:rPr>
          <w:rFonts w:ascii="Times New Roman" w:hAnsi="Times New Roman"/>
          <w:i/>
          <w:sz w:val="24"/>
          <w:lang w:eastAsia="zh-CN"/>
        </w:rPr>
        <w:t>03</w:t>
      </w:r>
      <w:r w:rsidRPr="00676C90">
        <w:rPr>
          <w:rFonts w:ascii="Times New Roman" w:hAnsi="Times New Roman"/>
          <w:i/>
          <w:sz w:val="24"/>
          <w:lang w:eastAsia="zh-CN"/>
        </w:rPr>
        <w:t>/201</w:t>
      </w:r>
      <w:r>
        <w:rPr>
          <w:rFonts w:ascii="Times New Roman" w:hAnsi="Times New Roman" w:hint="eastAsia"/>
          <w:i/>
          <w:sz w:val="24"/>
          <w:lang w:eastAsia="zh-CN"/>
        </w:rPr>
        <w:t>9</w:t>
      </w:r>
      <w:r w:rsidRPr="00676C90">
        <w:rPr>
          <w:rFonts w:ascii="Times New Roman" w:hAnsi="Times New Roman"/>
          <w:bCs w:val="0"/>
          <w:sz w:val="24"/>
          <w:szCs w:val="24"/>
        </w:rPr>
        <w:t>:</w:t>
      </w:r>
    </w:p>
    <w:p w:rsidR="00867168" w:rsidRPr="00676C90" w:rsidRDefault="00867168" w:rsidP="00867168">
      <w:pPr>
        <w:pStyle w:val="NormalWeb"/>
        <w:tabs>
          <w:tab w:val="left" w:pos="1652"/>
        </w:tabs>
        <w:spacing w:before="0" w:beforeAutospacing="0" w:after="0" w:afterAutospacing="0" w:line="360" w:lineRule="auto"/>
        <w:contextualSpacing/>
        <w:jc w:val="both"/>
        <w:rPr>
          <w:rStyle w:val="Strong"/>
          <w:b w:val="0"/>
          <w:bCs w:val="0"/>
        </w:rPr>
      </w:pPr>
      <w:r w:rsidRPr="00676C90">
        <w:rPr>
          <w:rStyle w:val="Strong"/>
          <w:u w:val="single"/>
        </w:rPr>
        <w:t>1. Đối tượng áp dụng</w:t>
      </w:r>
      <w:r w:rsidRPr="00676C90">
        <w:t>: Sinh viên toàn trường và đối tượng khác có nhu cầu.</w:t>
      </w:r>
    </w:p>
    <w:p w:rsidR="00867168" w:rsidRPr="00676C90" w:rsidRDefault="00867168" w:rsidP="00867168">
      <w:pPr>
        <w:pStyle w:val="NormalWeb"/>
        <w:tabs>
          <w:tab w:val="left" w:pos="1652"/>
        </w:tabs>
        <w:spacing w:before="0" w:beforeAutospacing="0" w:after="0" w:afterAutospacing="0" w:line="360" w:lineRule="auto"/>
        <w:contextualSpacing/>
        <w:jc w:val="both"/>
      </w:pPr>
      <w:r w:rsidRPr="00676C90">
        <w:rPr>
          <w:rStyle w:val="Strong"/>
          <w:u w:val="single"/>
        </w:rPr>
        <w:t>2. Hình thức và cấu trúc bài thi Toeic:</w:t>
      </w:r>
    </w:p>
    <w:p w:rsidR="00867168" w:rsidRPr="00676C90" w:rsidRDefault="00867168" w:rsidP="00867168">
      <w:pPr>
        <w:pStyle w:val="NormalWeb"/>
        <w:tabs>
          <w:tab w:val="left" w:pos="1652"/>
        </w:tabs>
        <w:spacing w:before="0" w:beforeAutospacing="0" w:after="0" w:afterAutospacing="0" w:line="360" w:lineRule="auto"/>
        <w:contextualSpacing/>
        <w:jc w:val="both"/>
      </w:pPr>
      <w:r w:rsidRPr="00676C90">
        <w:t xml:space="preserve">- TOEIC TEST </w:t>
      </w:r>
    </w:p>
    <w:p w:rsidR="00867168" w:rsidRPr="00676C90" w:rsidRDefault="00867168" w:rsidP="00867168">
      <w:pPr>
        <w:pStyle w:val="NormalWeb"/>
        <w:tabs>
          <w:tab w:val="left" w:pos="1652"/>
        </w:tabs>
        <w:spacing w:before="0" w:beforeAutospacing="0" w:after="0" w:afterAutospacing="0" w:line="360" w:lineRule="auto"/>
        <w:contextualSpacing/>
        <w:jc w:val="both"/>
      </w:pPr>
      <w:r w:rsidRPr="00676C90">
        <w:t>- Kết quả bài thi sẽ được áp dụng để xét công nhận đạt “Chuẩn đầu ra tốt nghiệp đại học về ngoại ngữ” đối với sinh viên, dùng để xin việc, đăng ký du học tại nước ngoài...</w:t>
      </w:r>
    </w:p>
    <w:p w:rsidR="00867168" w:rsidRPr="00676C90" w:rsidRDefault="00867168" w:rsidP="00867168">
      <w:pPr>
        <w:pStyle w:val="NormalWeb"/>
        <w:tabs>
          <w:tab w:val="left" w:pos="1652"/>
        </w:tabs>
        <w:spacing w:before="0" w:beforeAutospacing="0" w:after="0" w:afterAutospacing="0" w:line="360" w:lineRule="auto"/>
        <w:contextualSpacing/>
        <w:jc w:val="both"/>
      </w:pPr>
      <w:r w:rsidRPr="00676C90">
        <w:rPr>
          <w:rStyle w:val="Strong"/>
          <w:u w:val="single"/>
        </w:rPr>
        <w:t>3. Lệ phí dự thi:</w:t>
      </w:r>
      <w:r w:rsidRPr="00676C90">
        <w:t xml:space="preserve"> </w:t>
      </w:r>
    </w:p>
    <w:p w:rsidR="00867168" w:rsidRPr="00676C90" w:rsidRDefault="00867168" w:rsidP="00867168">
      <w:pPr>
        <w:spacing w:line="360" w:lineRule="auto"/>
        <w:jc w:val="both"/>
        <w:rPr>
          <w:rFonts w:ascii="Times New Roman" w:hAnsi="Times New Roman"/>
          <w:i/>
          <w:sz w:val="24"/>
          <w:szCs w:val="24"/>
          <w:u w:val="single"/>
        </w:rPr>
      </w:pPr>
      <w:r w:rsidRPr="00676C90">
        <w:rPr>
          <w:rFonts w:ascii="Times New Roman" w:hAnsi="Times New Roman"/>
          <w:i/>
          <w:sz w:val="24"/>
          <w:szCs w:val="24"/>
          <w:u w:val="single"/>
        </w:rPr>
        <w:t xml:space="preserve">1. Đối với thí sinh là sinh viên trường ĐH Hàng hải: </w:t>
      </w:r>
    </w:p>
    <w:p w:rsidR="00867168" w:rsidRPr="00FD3499" w:rsidRDefault="00867168" w:rsidP="00867168">
      <w:pPr>
        <w:spacing w:line="360" w:lineRule="auto"/>
        <w:jc w:val="both"/>
        <w:rPr>
          <w:rFonts w:ascii="Times New Roman" w:hAnsi="Times New Roman"/>
        </w:rPr>
      </w:pPr>
      <w:r w:rsidRPr="00676C90">
        <w:rPr>
          <w:rFonts w:ascii="Times New Roman" w:hAnsi="Times New Roman"/>
          <w:sz w:val="24"/>
          <w:szCs w:val="24"/>
        </w:rPr>
        <w:t xml:space="preserve">- Thi không lấy phiếu điểm: </w:t>
      </w:r>
      <w:r>
        <w:rPr>
          <w:rFonts w:ascii="Times New Roman" w:hAnsi="Times New Roman"/>
          <w:sz w:val="24"/>
          <w:szCs w:val="24"/>
        </w:rPr>
        <w:t>60</w:t>
      </w:r>
      <w:r w:rsidRPr="00676C90">
        <w:rPr>
          <w:rFonts w:ascii="Times New Roman" w:hAnsi="Times New Roman"/>
          <w:sz w:val="24"/>
          <w:szCs w:val="24"/>
        </w:rPr>
        <w:t xml:space="preserve">0.000đ/lần/thí sinh, sau khi có kết quả nếu thí sinh muốn lấy phiếu điểm, lệ phí lấy phiếu điểm là: </w:t>
      </w:r>
      <w:r>
        <w:rPr>
          <w:rFonts w:ascii="Times New Roman" w:hAnsi="Times New Roman"/>
          <w:sz w:val="24"/>
          <w:szCs w:val="24"/>
        </w:rPr>
        <w:t>40</w:t>
      </w:r>
      <w:r w:rsidRPr="00676C90">
        <w:rPr>
          <w:rFonts w:ascii="Times New Roman" w:hAnsi="Times New Roman"/>
          <w:sz w:val="24"/>
          <w:szCs w:val="24"/>
        </w:rPr>
        <w:t xml:space="preserve">0.000đ/thí sinh </w:t>
      </w:r>
      <w:r w:rsidRPr="00FD3499">
        <w:rPr>
          <w:rFonts w:ascii="Times New Roman" w:hAnsi="Times New Roman"/>
          <w:b/>
          <w:color w:val="FF0000"/>
        </w:rPr>
        <w:t>(</w:t>
      </w:r>
      <w:r w:rsidRPr="00FD3499">
        <w:rPr>
          <w:rFonts w:ascii="Times New Roman" w:hAnsi="Times New Roman"/>
          <w:b/>
          <w:i/>
          <w:color w:val="FF0000"/>
        </w:rPr>
        <w:t>thí sinh đăng ký lấy phiếu điểm trong vòng 5 ngày làm việc kể từ khi có điểm thi công bố trên website: ise-vmu.edu.vn)</w:t>
      </w:r>
      <w:r w:rsidRPr="00FD3499">
        <w:rPr>
          <w:rFonts w:ascii="Times New Roman" w:hAnsi="Times New Roman"/>
          <w:color w:val="FF0000"/>
        </w:rPr>
        <w:t>.</w:t>
      </w:r>
    </w:p>
    <w:p w:rsidR="00867168" w:rsidRPr="00676C90" w:rsidRDefault="00867168" w:rsidP="00867168">
      <w:pPr>
        <w:spacing w:line="360" w:lineRule="auto"/>
        <w:jc w:val="both"/>
        <w:rPr>
          <w:rFonts w:ascii="Times New Roman" w:hAnsi="Times New Roman"/>
          <w:sz w:val="24"/>
          <w:szCs w:val="24"/>
        </w:rPr>
      </w:pPr>
      <w:r w:rsidRPr="00676C90">
        <w:rPr>
          <w:rFonts w:ascii="Times New Roman" w:hAnsi="Times New Roman"/>
          <w:sz w:val="24"/>
          <w:szCs w:val="24"/>
        </w:rPr>
        <w:t xml:space="preserve">- Thi lấy phiếu điểm: </w:t>
      </w:r>
      <w:r>
        <w:rPr>
          <w:rFonts w:ascii="Times New Roman" w:hAnsi="Times New Roman" w:hint="eastAsia"/>
          <w:sz w:val="24"/>
          <w:szCs w:val="24"/>
          <w:lang w:eastAsia="zh-CN"/>
        </w:rPr>
        <w:t>90</w:t>
      </w:r>
      <w:r w:rsidRPr="00676C90">
        <w:rPr>
          <w:rFonts w:ascii="Times New Roman" w:hAnsi="Times New Roman"/>
          <w:sz w:val="24"/>
          <w:szCs w:val="24"/>
        </w:rPr>
        <w:t xml:space="preserve">0.000đ/lần/thí sinh </w:t>
      </w:r>
    </w:p>
    <w:p w:rsidR="00867168" w:rsidRPr="00676C90" w:rsidRDefault="00867168" w:rsidP="00867168">
      <w:pPr>
        <w:spacing w:line="360" w:lineRule="auto"/>
        <w:jc w:val="both"/>
        <w:rPr>
          <w:rFonts w:ascii="Times New Roman" w:hAnsi="Times New Roman"/>
          <w:sz w:val="24"/>
          <w:szCs w:val="24"/>
        </w:rPr>
      </w:pPr>
      <w:r w:rsidRPr="00676C90">
        <w:rPr>
          <w:rFonts w:ascii="Times New Roman" w:hAnsi="Times New Roman"/>
          <w:i/>
          <w:sz w:val="24"/>
          <w:szCs w:val="24"/>
          <w:u w:val="single"/>
        </w:rPr>
        <w:t>2. Đối với thí sinh ngoài trường ĐH Hàng hải VN</w:t>
      </w:r>
      <w:r w:rsidRPr="00676C90">
        <w:rPr>
          <w:rFonts w:ascii="Times New Roman" w:hAnsi="Times New Roman"/>
          <w:sz w:val="24"/>
          <w:szCs w:val="24"/>
        </w:rPr>
        <w:t xml:space="preserve">: </w:t>
      </w:r>
    </w:p>
    <w:p w:rsidR="00867168" w:rsidRPr="00676C90" w:rsidRDefault="00867168" w:rsidP="00867168">
      <w:pPr>
        <w:spacing w:line="360" w:lineRule="auto"/>
        <w:jc w:val="both"/>
        <w:rPr>
          <w:rFonts w:ascii="Times New Roman" w:hAnsi="Times New Roman"/>
          <w:sz w:val="24"/>
          <w:szCs w:val="24"/>
        </w:rPr>
      </w:pPr>
      <w:r w:rsidRPr="00676C90">
        <w:rPr>
          <w:rFonts w:ascii="Times New Roman" w:hAnsi="Times New Roman"/>
          <w:sz w:val="24"/>
          <w:szCs w:val="24"/>
        </w:rPr>
        <w:t xml:space="preserve">Chỉ áp dụng hình thức thi lấy phiếu điểm: </w:t>
      </w:r>
      <w:r>
        <w:rPr>
          <w:rFonts w:ascii="Times New Roman" w:hAnsi="Times New Roman" w:hint="eastAsia"/>
          <w:sz w:val="24"/>
          <w:szCs w:val="24"/>
          <w:lang w:eastAsia="zh-CN"/>
        </w:rPr>
        <w:t>90</w:t>
      </w:r>
      <w:r w:rsidRPr="00676C90">
        <w:rPr>
          <w:rFonts w:ascii="Times New Roman" w:hAnsi="Times New Roman"/>
          <w:sz w:val="24"/>
          <w:szCs w:val="24"/>
        </w:rPr>
        <w:t>0.000đ/lần/thí sinh</w:t>
      </w:r>
    </w:p>
    <w:p w:rsidR="00867168" w:rsidRPr="00676C90" w:rsidRDefault="00867168" w:rsidP="00867168">
      <w:pPr>
        <w:spacing w:line="360" w:lineRule="auto"/>
        <w:jc w:val="both"/>
        <w:rPr>
          <w:rStyle w:val="Strong"/>
          <w:rFonts w:ascii="Times New Roman" w:hAnsi="Times New Roman"/>
          <w:b w:val="0"/>
          <w:bCs/>
          <w:sz w:val="24"/>
          <w:szCs w:val="24"/>
        </w:rPr>
      </w:pPr>
      <w:r w:rsidRPr="00676C90">
        <w:rPr>
          <w:rStyle w:val="Strong"/>
          <w:rFonts w:ascii="Times New Roman" w:hAnsi="Times New Roman"/>
          <w:sz w:val="24"/>
          <w:szCs w:val="24"/>
          <w:u w:val="single"/>
        </w:rPr>
        <w:t>4. Thời gian tổ chức thi</w:t>
      </w:r>
      <w:r w:rsidRPr="00676C90">
        <w:rPr>
          <w:rStyle w:val="Strong"/>
          <w:rFonts w:ascii="Times New Roman" w:hAnsi="Times New Roman"/>
          <w:u w:val="single"/>
        </w:rPr>
        <w:t xml:space="preserve">:  </w:t>
      </w:r>
    </w:p>
    <w:p w:rsidR="00867168" w:rsidRDefault="00867168" w:rsidP="00867168">
      <w:pPr>
        <w:pStyle w:val="NormalWeb"/>
        <w:tabs>
          <w:tab w:val="left" w:pos="1652"/>
        </w:tabs>
        <w:spacing w:before="0" w:beforeAutospacing="0" w:after="0" w:afterAutospacing="0" w:line="360" w:lineRule="auto"/>
        <w:contextualSpacing/>
        <w:jc w:val="both"/>
        <w:rPr>
          <w:rStyle w:val="Strong"/>
          <w:i/>
          <w:sz w:val="28"/>
          <w:szCs w:val="28"/>
        </w:rPr>
      </w:pPr>
      <w:r w:rsidRPr="00676C90">
        <w:rPr>
          <w:rStyle w:val="Strong"/>
          <w:b w:val="0"/>
          <w:sz w:val="28"/>
          <w:szCs w:val="28"/>
        </w:rPr>
        <w:t xml:space="preserve">- </w:t>
      </w:r>
      <w:r w:rsidRPr="00676C90">
        <w:rPr>
          <w:rStyle w:val="Strong"/>
          <w:i/>
          <w:sz w:val="28"/>
          <w:szCs w:val="28"/>
        </w:rPr>
        <w:t xml:space="preserve">Ngày </w:t>
      </w:r>
      <w:r w:rsidR="002F081F">
        <w:rPr>
          <w:rStyle w:val="Strong"/>
          <w:i/>
          <w:sz w:val="28"/>
          <w:szCs w:val="28"/>
        </w:rPr>
        <w:t>27/4</w:t>
      </w:r>
      <w:r w:rsidRPr="00676C90">
        <w:rPr>
          <w:rStyle w:val="Strong"/>
          <w:i/>
          <w:sz w:val="28"/>
          <w:szCs w:val="28"/>
        </w:rPr>
        <w:t>/201</w:t>
      </w:r>
      <w:r>
        <w:rPr>
          <w:rStyle w:val="Strong"/>
          <w:i/>
          <w:sz w:val="28"/>
          <w:szCs w:val="28"/>
        </w:rPr>
        <w:t>9</w:t>
      </w:r>
      <w:r w:rsidRPr="00676C90">
        <w:rPr>
          <w:rStyle w:val="Strong"/>
          <w:i/>
          <w:sz w:val="28"/>
          <w:szCs w:val="28"/>
        </w:rPr>
        <w:t xml:space="preserve">(các bạn thí sinh đăng ký trước </w:t>
      </w:r>
      <w:r>
        <w:rPr>
          <w:rStyle w:val="Strong"/>
          <w:i/>
          <w:sz w:val="28"/>
          <w:szCs w:val="28"/>
        </w:rPr>
        <w:t>16</w:t>
      </w:r>
      <w:r w:rsidRPr="00676C90">
        <w:rPr>
          <w:rStyle w:val="Strong"/>
          <w:i/>
          <w:sz w:val="28"/>
          <w:szCs w:val="28"/>
        </w:rPr>
        <w:t xml:space="preserve">h ngày </w:t>
      </w:r>
      <w:r w:rsidR="002F081F">
        <w:rPr>
          <w:rStyle w:val="Strong"/>
          <w:i/>
          <w:sz w:val="28"/>
          <w:szCs w:val="28"/>
          <w:lang w:eastAsia="zh-CN"/>
        </w:rPr>
        <w:t>18/4</w:t>
      </w:r>
      <w:r w:rsidRPr="00676C90">
        <w:rPr>
          <w:rStyle w:val="Strong"/>
          <w:i/>
          <w:sz w:val="28"/>
          <w:szCs w:val="28"/>
        </w:rPr>
        <w:t>/201</w:t>
      </w:r>
      <w:r>
        <w:rPr>
          <w:rStyle w:val="Strong"/>
          <w:i/>
          <w:sz w:val="28"/>
          <w:szCs w:val="28"/>
        </w:rPr>
        <w:t>9</w:t>
      </w:r>
      <w:r w:rsidRPr="00676C90">
        <w:rPr>
          <w:rStyle w:val="Strong"/>
          <w:i/>
          <w:sz w:val="28"/>
          <w:szCs w:val="28"/>
        </w:rPr>
        <w:t>)</w:t>
      </w:r>
    </w:p>
    <w:p w:rsidR="00867168" w:rsidRPr="00DF2674" w:rsidRDefault="00867168" w:rsidP="00867168">
      <w:pPr>
        <w:pStyle w:val="NormalWeb"/>
        <w:tabs>
          <w:tab w:val="left" w:pos="1652"/>
        </w:tabs>
        <w:spacing w:before="0" w:beforeAutospacing="0" w:after="0" w:afterAutospacing="0" w:line="360" w:lineRule="auto"/>
        <w:contextualSpacing/>
        <w:jc w:val="both"/>
      </w:pPr>
      <w:r w:rsidRPr="00676C90">
        <w:rPr>
          <w:bCs/>
        </w:rPr>
        <w:t xml:space="preserve">-Thời gian công bố SBD, phòng thi, giờ thi: </w:t>
      </w:r>
      <w:r w:rsidRPr="00676C90">
        <w:rPr>
          <w:b/>
          <w:bCs/>
        </w:rPr>
        <w:t>trước ngày thi 02 ngày trên Website</w:t>
      </w:r>
      <w:r w:rsidRPr="00676C90">
        <w:t xml:space="preserve">: </w:t>
      </w:r>
      <w:r w:rsidRPr="00676C90">
        <w:rPr>
          <w:b/>
          <w:i/>
          <w:color w:val="FF0000"/>
          <w:sz w:val="28"/>
          <w:szCs w:val="28"/>
          <w:u w:val="single"/>
        </w:rPr>
        <w:t>ise-vmu.edu.vn</w:t>
      </w:r>
    </w:p>
    <w:p w:rsidR="00867168" w:rsidRPr="00676C90" w:rsidRDefault="00867168" w:rsidP="00867168">
      <w:pPr>
        <w:pStyle w:val="NormalWeb"/>
        <w:tabs>
          <w:tab w:val="left" w:pos="1652"/>
        </w:tabs>
        <w:spacing w:before="0" w:beforeAutospacing="0" w:after="0" w:afterAutospacing="0" w:line="360" w:lineRule="auto"/>
        <w:contextualSpacing/>
        <w:jc w:val="both"/>
        <w:rPr>
          <w:b/>
          <w:u w:val="single"/>
        </w:rPr>
      </w:pPr>
      <w:r w:rsidRPr="00676C90">
        <w:rPr>
          <w:b/>
          <w:u w:val="single"/>
        </w:rPr>
        <w:t>5. Nội quy phòng thi và Những điều cần lưu ý :</w:t>
      </w:r>
    </w:p>
    <w:p w:rsidR="00867168" w:rsidRPr="00676C90" w:rsidRDefault="00867168" w:rsidP="00867168">
      <w:pPr>
        <w:pStyle w:val="NormalWeb"/>
        <w:tabs>
          <w:tab w:val="left" w:pos="1652"/>
        </w:tabs>
        <w:spacing w:before="0" w:beforeAutospacing="0" w:after="0" w:afterAutospacing="0" w:line="360" w:lineRule="auto"/>
        <w:contextualSpacing/>
        <w:jc w:val="both"/>
      </w:pPr>
      <w:r w:rsidRPr="00676C90">
        <w:t>Để tạo điều kiện cho công tác coi thi được hiệu quả, thí sinh khi đi thi cần chú ý:</w:t>
      </w:r>
    </w:p>
    <w:p w:rsidR="00867168" w:rsidRPr="00676C90" w:rsidRDefault="00867168" w:rsidP="00867168">
      <w:pPr>
        <w:pStyle w:val="NormalWeb"/>
        <w:tabs>
          <w:tab w:val="left" w:pos="1652"/>
        </w:tabs>
        <w:spacing w:before="0" w:beforeAutospacing="0" w:after="0" w:afterAutospacing="0" w:line="360" w:lineRule="auto"/>
        <w:contextualSpacing/>
        <w:jc w:val="both"/>
      </w:pPr>
      <w:r w:rsidRPr="00676C90">
        <w:t xml:space="preserve">- Chỉ mang theo </w:t>
      </w:r>
      <w:r w:rsidRPr="00676C90">
        <w:rPr>
          <w:b/>
        </w:rPr>
        <w:t>CMND</w:t>
      </w:r>
      <w:r w:rsidRPr="00676C90">
        <w:t xml:space="preserve">/ </w:t>
      </w:r>
      <w:r w:rsidRPr="00676C90">
        <w:rPr>
          <w:b/>
        </w:rPr>
        <w:t>Hộ chiếu bản gốc</w:t>
      </w:r>
      <w:r w:rsidRPr="00676C90">
        <w:t xml:space="preserve">. Không chấp nhận </w:t>
      </w:r>
      <w:r w:rsidRPr="00676C90">
        <w:rPr>
          <w:b/>
        </w:rPr>
        <w:t>CMND ép dẻo, ép lụa; không còn nguyên vẹn</w:t>
      </w:r>
      <w:r>
        <w:rPr>
          <w:b/>
          <w:lang w:eastAsia="zh-CN"/>
        </w:rPr>
        <w:t>, mờ số</w:t>
      </w:r>
      <w:r w:rsidRPr="00676C90">
        <w:t>. Đối với thí sinh là sinh viên trường ĐH Hàng hải Việt Nam bổ sung thêm thẻ SV.</w:t>
      </w:r>
    </w:p>
    <w:p w:rsidR="00867168" w:rsidRPr="00FD3499" w:rsidRDefault="00867168" w:rsidP="00867168">
      <w:pPr>
        <w:pStyle w:val="NormalWeb"/>
        <w:tabs>
          <w:tab w:val="left" w:pos="1652"/>
        </w:tabs>
        <w:spacing w:before="0" w:beforeAutospacing="0" w:after="0" w:afterAutospacing="0" w:line="360" w:lineRule="auto"/>
        <w:contextualSpacing/>
        <w:jc w:val="both"/>
        <w:rPr>
          <w:b/>
          <w:i/>
          <w:color w:val="FF0000"/>
          <w:sz w:val="26"/>
          <w:szCs w:val="26"/>
        </w:rPr>
      </w:pPr>
      <w:r w:rsidRPr="00FD3499">
        <w:rPr>
          <w:b/>
          <w:i/>
          <w:sz w:val="26"/>
          <w:szCs w:val="26"/>
        </w:rPr>
        <w:t>- Không mang theo tư trang đi thi. Nếu mang theo tư trang (gồm tiền mặt, máy điện thoại, thiết bị thu phát tín hiệu, các loại bút và các vật dụng khác) thí sinh phải cất vào khu vực quy định và tự chịu trách nhiệm về tài sản của mình.</w:t>
      </w:r>
    </w:p>
    <w:p w:rsidR="00867168" w:rsidRPr="00676C90" w:rsidRDefault="00867168" w:rsidP="00867168">
      <w:pPr>
        <w:pStyle w:val="NormalWeb"/>
        <w:tabs>
          <w:tab w:val="left" w:pos="1652"/>
        </w:tabs>
        <w:spacing w:before="0" w:beforeAutospacing="0" w:after="0" w:afterAutospacing="0" w:line="360" w:lineRule="auto"/>
        <w:contextualSpacing/>
        <w:jc w:val="both"/>
      </w:pPr>
      <w:r w:rsidRPr="00676C90">
        <w:t>- Điểm thi của sinh viên trường thi chuẩn đầu ra sẽ được chuyển về phòng Đào tạo để xét tốt nghiệp. Sinh viên chủ động đến lấy phiếu điểm của mình tại VP Viện 10 ngày sau khi thi.</w:t>
      </w:r>
    </w:p>
    <w:p w:rsidR="00867168" w:rsidRPr="00676C90" w:rsidRDefault="00867168" w:rsidP="00867168">
      <w:pPr>
        <w:pStyle w:val="NormalWeb"/>
        <w:tabs>
          <w:tab w:val="left" w:pos="1652"/>
        </w:tabs>
        <w:spacing w:before="0" w:beforeAutospacing="0" w:after="0" w:afterAutospacing="0" w:line="360" w:lineRule="auto"/>
        <w:contextualSpacing/>
        <w:jc w:val="both"/>
        <w:rPr>
          <w:b/>
          <w:u w:val="single"/>
        </w:rPr>
      </w:pPr>
      <w:r w:rsidRPr="00676C90">
        <w:rPr>
          <w:b/>
          <w:u w:val="single"/>
        </w:rPr>
        <w:t>6. Đăng ký dự thi:</w:t>
      </w:r>
    </w:p>
    <w:p w:rsidR="00867168" w:rsidRPr="00676C90" w:rsidRDefault="00867168" w:rsidP="00867168">
      <w:pPr>
        <w:pStyle w:val="NormalWeb"/>
        <w:tabs>
          <w:tab w:val="left" w:pos="1652"/>
        </w:tabs>
        <w:spacing w:before="0" w:beforeAutospacing="0" w:after="0" w:afterAutospacing="0" w:line="360" w:lineRule="auto"/>
        <w:contextualSpacing/>
        <w:jc w:val="both"/>
      </w:pPr>
      <w:r w:rsidRPr="00676C90">
        <w:t>- 03 ảnh 3x4</w:t>
      </w:r>
    </w:p>
    <w:p w:rsidR="00867168" w:rsidRPr="00676C90" w:rsidRDefault="00867168" w:rsidP="00867168">
      <w:pPr>
        <w:pStyle w:val="NormalWeb"/>
        <w:tabs>
          <w:tab w:val="left" w:pos="1652"/>
        </w:tabs>
        <w:spacing w:before="0" w:beforeAutospacing="0" w:after="0" w:afterAutospacing="0" w:line="360" w:lineRule="auto"/>
        <w:contextualSpacing/>
        <w:jc w:val="both"/>
      </w:pPr>
      <w:r w:rsidRPr="00676C90">
        <w:t>- 01 bản CMT foto</w:t>
      </w:r>
    </w:p>
    <w:p w:rsidR="00867168" w:rsidRPr="00676C90" w:rsidRDefault="00867168" w:rsidP="00867168">
      <w:pPr>
        <w:pStyle w:val="NormalWeb"/>
        <w:tabs>
          <w:tab w:val="left" w:pos="1652"/>
        </w:tabs>
        <w:spacing w:before="0" w:beforeAutospacing="0" w:after="0" w:afterAutospacing="0" w:line="360" w:lineRule="auto"/>
        <w:contextualSpacing/>
        <w:jc w:val="both"/>
      </w:pPr>
      <w:r w:rsidRPr="00676C90">
        <w:t>- Điền form đăng ký dự thi</w:t>
      </w:r>
    </w:p>
    <w:p w:rsidR="00867168" w:rsidRPr="00676C90" w:rsidRDefault="00867168" w:rsidP="00867168">
      <w:pPr>
        <w:pStyle w:val="NormalWeb"/>
        <w:tabs>
          <w:tab w:val="left" w:pos="1652"/>
        </w:tabs>
        <w:spacing w:before="0" w:beforeAutospacing="0" w:after="0" w:afterAutospacing="0" w:line="360" w:lineRule="auto"/>
        <w:contextualSpacing/>
        <w:jc w:val="both"/>
      </w:pPr>
      <w:r w:rsidRPr="00676C90">
        <w:rPr>
          <w:b/>
          <w:u w:val="single"/>
        </w:rPr>
        <w:t>Mọi thông tin chi tiết xin liên hệ:</w:t>
      </w:r>
    </w:p>
    <w:p w:rsidR="00867168" w:rsidRPr="00676C90" w:rsidRDefault="0076209C" w:rsidP="00867168">
      <w:pPr>
        <w:pStyle w:val="NormalWeb"/>
        <w:tabs>
          <w:tab w:val="left" w:pos="1652"/>
        </w:tabs>
        <w:spacing w:before="0" w:beforeAutospacing="0" w:after="0" w:afterAutospacing="0" w:line="360" w:lineRule="auto"/>
        <w:contextualSpacing/>
        <w:rPr>
          <w:b/>
        </w:rPr>
        <w:sectPr w:rsidR="00867168" w:rsidRPr="00676C90" w:rsidSect="00DF2674">
          <w:footerReference w:type="even" r:id="rId6"/>
          <w:footerReference w:type="default" r:id="rId7"/>
          <w:pgSz w:w="11907" w:h="16840" w:code="9"/>
          <w:pgMar w:top="381" w:right="477" w:bottom="0" w:left="1530" w:header="720" w:footer="389" w:gutter="0"/>
          <w:pgNumType w:start="1"/>
          <w:cols w:space="720"/>
          <w:docGrid w:linePitch="381"/>
        </w:sectPr>
      </w:pPr>
      <w:r w:rsidRPr="0076209C">
        <w:rPr>
          <w:noProof/>
        </w:rPr>
        <w:pict>
          <v:shapetype id="_x0000_t202" coordsize="21600,21600" o:spt="202" path="m,l,21600r21600,l21600,xe">
            <v:stroke joinstyle="miter"/>
            <v:path gradientshapeok="t" o:connecttype="rect"/>
          </v:shapetype>
          <v:shape id="_x0000_s1028" type="#_x0000_t202" style="position:absolute;margin-left:250.5pt;margin-top:21.45pt;width:198.75pt;height:115.85pt;z-index:251662336" filled="f" stroked="f">
            <v:textbox style="mso-next-textbox:#_x0000_s1028">
              <w:txbxContent>
                <w:p w:rsidR="00867168" w:rsidRDefault="00867168" w:rsidP="00867168">
                  <w:pPr>
                    <w:jc w:val="center"/>
                    <w:rPr>
                      <w:rFonts w:ascii="Times New Roman" w:hAnsi="Times New Roman"/>
                      <w:b/>
                    </w:rPr>
                  </w:pPr>
                  <w:r w:rsidRPr="007D7FF5">
                    <w:rPr>
                      <w:rFonts w:ascii="Times New Roman" w:hAnsi="Times New Roman"/>
                      <w:b/>
                    </w:rPr>
                    <w:t>VIỆN TRƯỞNG</w:t>
                  </w:r>
                </w:p>
              </w:txbxContent>
            </v:textbox>
          </v:shape>
        </w:pict>
      </w:r>
      <w:r w:rsidR="00867168" w:rsidRPr="00676C90">
        <w:rPr>
          <w:b/>
        </w:rPr>
        <w:t xml:space="preserve">Phòng 105A-B, Viện Đào tạo Quốc tế, Trường Đại học Hàng hải Việt Nam.ĐT: </w:t>
      </w:r>
      <w:r w:rsidR="00867168">
        <w:rPr>
          <w:b/>
        </w:rPr>
        <w:t>0225.3261.999</w:t>
      </w:r>
    </w:p>
    <w:p w:rsidR="00133E34" w:rsidRDefault="00133E34"/>
    <w:sectPr w:rsidR="00133E34" w:rsidSect="00133E3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B1E" w:rsidRDefault="00385B1E" w:rsidP="0076209C">
      <w:r>
        <w:separator/>
      </w:r>
    </w:p>
  </w:endnote>
  <w:endnote w:type="continuationSeparator" w:id="1">
    <w:p w:rsidR="00385B1E" w:rsidRDefault="00385B1E" w:rsidP="007620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2F9" w:rsidRDefault="0076209C" w:rsidP="00595A07">
    <w:pPr>
      <w:pStyle w:val="Footer"/>
      <w:framePr w:wrap="around" w:vAnchor="text" w:hAnchor="margin" w:xAlign="right" w:y="1"/>
      <w:rPr>
        <w:rStyle w:val="PageNumber"/>
      </w:rPr>
    </w:pPr>
    <w:r>
      <w:rPr>
        <w:rStyle w:val="PageNumber"/>
      </w:rPr>
      <w:fldChar w:fldCharType="begin"/>
    </w:r>
    <w:r w:rsidR="0089081B">
      <w:rPr>
        <w:rStyle w:val="PageNumber"/>
      </w:rPr>
      <w:instrText xml:space="preserve">PAGE  </w:instrText>
    </w:r>
    <w:r>
      <w:rPr>
        <w:rStyle w:val="PageNumber"/>
      </w:rPr>
      <w:fldChar w:fldCharType="separate"/>
    </w:r>
    <w:r w:rsidR="0089081B">
      <w:rPr>
        <w:rStyle w:val="PageNumber"/>
        <w:noProof/>
      </w:rPr>
      <w:t>2</w:t>
    </w:r>
    <w:r>
      <w:rPr>
        <w:rStyle w:val="PageNumber"/>
      </w:rPr>
      <w:fldChar w:fldCharType="end"/>
    </w:r>
  </w:p>
  <w:p w:rsidR="004D12F9" w:rsidRDefault="00385B1E" w:rsidP="002B113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2F9" w:rsidRDefault="00385B1E" w:rsidP="002B113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B1E" w:rsidRDefault="00385B1E" w:rsidP="0076209C">
      <w:r>
        <w:separator/>
      </w:r>
    </w:p>
  </w:footnote>
  <w:footnote w:type="continuationSeparator" w:id="1">
    <w:p w:rsidR="00385B1E" w:rsidRDefault="00385B1E" w:rsidP="007620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867168"/>
    <w:rsid w:val="00133E34"/>
    <w:rsid w:val="002F081F"/>
    <w:rsid w:val="00385B1E"/>
    <w:rsid w:val="0076209C"/>
    <w:rsid w:val="00867168"/>
    <w:rsid w:val="008908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168"/>
    <w:pPr>
      <w:spacing w:after="0" w:line="240" w:lineRule="auto"/>
    </w:pPr>
    <w:rPr>
      <w:rFonts w:ascii=".VnTime" w:eastAsia="SimSun" w:hAnsi=".VnTime" w:cs="Times New Roman"/>
      <w:bCs/>
      <w:color w:val="000000"/>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67168"/>
    <w:pPr>
      <w:tabs>
        <w:tab w:val="center" w:pos="4320"/>
        <w:tab w:val="right" w:pos="8640"/>
      </w:tabs>
    </w:pPr>
  </w:style>
  <w:style w:type="character" w:customStyle="1" w:styleId="FooterChar">
    <w:name w:val="Footer Char"/>
    <w:basedOn w:val="DefaultParagraphFont"/>
    <w:link w:val="Footer"/>
    <w:rsid w:val="00867168"/>
    <w:rPr>
      <w:rFonts w:ascii=".VnTime" w:eastAsia="SimSun" w:hAnsi=".VnTime" w:cs="Times New Roman"/>
      <w:bCs/>
      <w:color w:val="000000"/>
      <w:sz w:val="26"/>
      <w:szCs w:val="26"/>
      <w:lang w:eastAsia="en-US"/>
    </w:rPr>
  </w:style>
  <w:style w:type="character" w:styleId="PageNumber">
    <w:name w:val="page number"/>
    <w:basedOn w:val="DefaultParagraphFont"/>
    <w:rsid w:val="00867168"/>
  </w:style>
  <w:style w:type="paragraph" w:styleId="NormalWeb">
    <w:name w:val="Normal (Web)"/>
    <w:basedOn w:val="Normal"/>
    <w:uiPriority w:val="99"/>
    <w:unhideWhenUsed/>
    <w:rsid w:val="00867168"/>
    <w:pPr>
      <w:spacing w:before="100" w:beforeAutospacing="1" w:after="100" w:afterAutospacing="1"/>
    </w:pPr>
    <w:rPr>
      <w:rFonts w:ascii="Times New Roman" w:hAnsi="Times New Roman"/>
      <w:bCs w:val="0"/>
      <w:color w:val="auto"/>
      <w:sz w:val="24"/>
      <w:szCs w:val="24"/>
    </w:rPr>
  </w:style>
  <w:style w:type="character" w:styleId="Strong">
    <w:name w:val="Strong"/>
    <w:uiPriority w:val="22"/>
    <w:qFormat/>
    <w:rsid w:val="0086716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340</Words>
  <Characters>1943</Characters>
  <Application>Microsoft Office Word</Application>
  <DocSecurity>0</DocSecurity>
  <Lines>16</Lines>
  <Paragraphs>4</Paragraphs>
  <ScaleCrop>false</ScaleCrop>
  <Company>Grizli777</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cp:lastModifiedBy>
  <cp:revision>2</cp:revision>
  <dcterms:created xsi:type="dcterms:W3CDTF">2019-02-13T01:55:00Z</dcterms:created>
  <dcterms:modified xsi:type="dcterms:W3CDTF">2019-03-26T03:07:00Z</dcterms:modified>
</cp:coreProperties>
</file>